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85" w:rsidRDefault="00E33785" w:rsidP="00A8429E">
      <w:pPr>
        <w:pStyle w:val="a3"/>
        <w:shd w:val="clear" w:color="auto" w:fill="FFFFFF"/>
        <w:spacing w:before="225" w:beforeAutospacing="0" w:after="0" w:afterAutospacing="0"/>
        <w:ind w:firstLine="480"/>
        <w:jc w:val="center"/>
        <w:rPr>
          <w:rFonts w:ascii="Arial" w:hAnsi="Arial" w:cs="Arial"/>
          <w:color w:val="5C5C5C"/>
          <w:sz w:val="21"/>
          <w:szCs w:val="21"/>
        </w:rPr>
      </w:pPr>
      <w:r>
        <w:rPr>
          <w:rFonts w:ascii="Arial" w:hAnsi="Arial" w:cs="Arial"/>
          <w:color w:val="000000"/>
          <w:sz w:val="36"/>
          <w:szCs w:val="36"/>
          <w:shd w:val="clear" w:color="auto" w:fill="FFFFFF"/>
        </w:rPr>
        <w:t>科技部</w:t>
      </w:r>
      <w:r>
        <w:rPr>
          <w:rFonts w:ascii="Arial" w:hAnsi="Arial" w:cs="Arial"/>
          <w:color w:val="000000"/>
          <w:sz w:val="36"/>
          <w:szCs w:val="36"/>
          <w:shd w:val="clear" w:color="auto" w:fill="FFFFFF"/>
        </w:rPr>
        <w:t xml:space="preserve"> </w:t>
      </w:r>
      <w:r>
        <w:rPr>
          <w:rFonts w:ascii="Arial" w:hAnsi="Arial" w:cs="Arial"/>
          <w:color w:val="000000"/>
          <w:sz w:val="36"/>
          <w:szCs w:val="36"/>
          <w:shd w:val="clear" w:color="auto" w:fill="FFFFFF"/>
        </w:rPr>
        <w:t>财政部</w:t>
      </w:r>
      <w:r>
        <w:rPr>
          <w:rFonts w:ascii="Arial" w:hAnsi="Arial" w:cs="Arial"/>
          <w:color w:val="000000"/>
          <w:sz w:val="36"/>
          <w:szCs w:val="36"/>
          <w:shd w:val="clear" w:color="auto" w:fill="FFFFFF"/>
        </w:rPr>
        <w:t xml:space="preserve"> </w:t>
      </w:r>
      <w:r>
        <w:rPr>
          <w:rFonts w:ascii="Arial" w:hAnsi="Arial" w:cs="Arial"/>
          <w:color w:val="000000"/>
          <w:sz w:val="36"/>
          <w:szCs w:val="36"/>
          <w:shd w:val="clear" w:color="auto" w:fill="FFFFFF"/>
        </w:rPr>
        <w:t>税务总局关于科技人员取得职务科技成果转化现金奖励信息公示办法的通知</w:t>
      </w:r>
      <w:bookmarkStart w:id="0" w:name="_GoBack"/>
      <w:bookmarkEnd w:id="0"/>
    </w:p>
    <w:p w:rsidR="00A8429E" w:rsidRDefault="00A8429E" w:rsidP="00A8429E">
      <w:pPr>
        <w:pStyle w:val="a3"/>
        <w:shd w:val="clear" w:color="auto" w:fill="FFFFFF"/>
        <w:spacing w:before="225" w:beforeAutospacing="0" w:after="0" w:afterAutospacing="0"/>
        <w:ind w:firstLine="480"/>
        <w:jc w:val="center"/>
        <w:rPr>
          <w:rFonts w:ascii="Arial" w:hAnsi="Arial" w:cs="Arial"/>
          <w:color w:val="5C5C5C"/>
          <w:sz w:val="21"/>
          <w:szCs w:val="21"/>
        </w:rPr>
      </w:pPr>
      <w:r>
        <w:rPr>
          <w:rFonts w:ascii="Arial" w:hAnsi="Arial" w:cs="Arial"/>
          <w:color w:val="5C5C5C"/>
          <w:sz w:val="21"/>
          <w:szCs w:val="21"/>
        </w:rPr>
        <w:t>国科发政〔</w:t>
      </w:r>
      <w:r>
        <w:rPr>
          <w:rFonts w:ascii="Arial" w:hAnsi="Arial" w:cs="Arial"/>
          <w:color w:val="5C5C5C"/>
          <w:sz w:val="21"/>
          <w:szCs w:val="21"/>
        </w:rPr>
        <w:t>2018</w:t>
      </w:r>
      <w:r>
        <w:rPr>
          <w:rFonts w:ascii="Arial" w:hAnsi="Arial" w:cs="Arial"/>
          <w:color w:val="5C5C5C"/>
          <w:sz w:val="21"/>
          <w:szCs w:val="21"/>
        </w:rPr>
        <w:t>〕</w:t>
      </w:r>
      <w:r>
        <w:rPr>
          <w:rFonts w:ascii="Arial" w:hAnsi="Arial" w:cs="Arial"/>
          <w:color w:val="5C5C5C"/>
          <w:sz w:val="21"/>
          <w:szCs w:val="21"/>
        </w:rPr>
        <w:t>103</w:t>
      </w:r>
      <w:r>
        <w:rPr>
          <w:rFonts w:ascii="Arial" w:hAnsi="Arial" w:cs="Arial"/>
          <w:color w:val="5C5C5C"/>
          <w:sz w:val="21"/>
          <w:szCs w:val="21"/>
        </w:rPr>
        <w:t>号</w:t>
      </w:r>
    </w:p>
    <w:p w:rsidR="00A8429E" w:rsidRDefault="00A8429E" w:rsidP="00A8429E">
      <w:pPr>
        <w:pStyle w:val="a3"/>
        <w:shd w:val="clear" w:color="auto" w:fill="FFFFFF"/>
        <w:spacing w:before="0" w:beforeAutospacing="0" w:after="0" w:afterAutospacing="0"/>
        <w:rPr>
          <w:rFonts w:ascii="Arial" w:hAnsi="Arial" w:cs="Arial"/>
          <w:color w:val="5C5C5C"/>
          <w:sz w:val="21"/>
          <w:szCs w:val="21"/>
        </w:rPr>
      </w:pPr>
      <w:r>
        <w:rPr>
          <w:rFonts w:ascii="Arial" w:hAnsi="Arial" w:cs="Arial"/>
          <w:color w:val="5C5C5C"/>
          <w:sz w:val="21"/>
          <w:szCs w:val="21"/>
        </w:rPr>
        <w:t>各省、自治区、直辖市、计划单列市科技厅（委、局）、财政厅（局）、税务局，新疆生产建设兵团科技局、财政局：</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为落实《财政部</w:t>
      </w:r>
      <w:r>
        <w:rPr>
          <w:rFonts w:ascii="Arial" w:hAnsi="Arial" w:cs="Arial"/>
          <w:color w:val="5C5C5C"/>
          <w:sz w:val="21"/>
          <w:szCs w:val="21"/>
        </w:rPr>
        <w:t xml:space="preserve"> </w:t>
      </w:r>
      <w:r>
        <w:rPr>
          <w:rFonts w:ascii="Arial" w:hAnsi="Arial" w:cs="Arial"/>
          <w:color w:val="5C5C5C"/>
          <w:sz w:val="21"/>
          <w:szCs w:val="21"/>
        </w:rPr>
        <w:t>税务总局</w:t>
      </w:r>
      <w:r>
        <w:rPr>
          <w:rFonts w:ascii="Arial" w:hAnsi="Arial" w:cs="Arial"/>
          <w:color w:val="5C5C5C"/>
          <w:sz w:val="21"/>
          <w:szCs w:val="21"/>
        </w:rPr>
        <w:t xml:space="preserve"> </w:t>
      </w:r>
      <w:r>
        <w:rPr>
          <w:rFonts w:ascii="Arial" w:hAnsi="Arial" w:cs="Arial"/>
          <w:color w:val="5C5C5C"/>
          <w:sz w:val="21"/>
          <w:szCs w:val="21"/>
        </w:rPr>
        <w:t>科技部关于科技人员取得职务科技成果转化现金奖励有关个人所得税政策的通知》（财税〔</w:t>
      </w:r>
      <w:r>
        <w:rPr>
          <w:rFonts w:ascii="Arial" w:hAnsi="Arial" w:cs="Arial"/>
          <w:color w:val="5C5C5C"/>
          <w:sz w:val="21"/>
          <w:szCs w:val="21"/>
        </w:rPr>
        <w:t>2018</w:t>
      </w:r>
      <w:r>
        <w:rPr>
          <w:rFonts w:ascii="Arial" w:hAnsi="Arial" w:cs="Arial"/>
          <w:color w:val="5C5C5C"/>
          <w:sz w:val="21"/>
          <w:szCs w:val="21"/>
        </w:rPr>
        <w:t>〕</w:t>
      </w:r>
      <w:r>
        <w:rPr>
          <w:rFonts w:ascii="Arial" w:hAnsi="Arial" w:cs="Arial"/>
          <w:color w:val="5C5C5C"/>
          <w:sz w:val="21"/>
          <w:szCs w:val="21"/>
        </w:rPr>
        <w:t>58</w:t>
      </w:r>
      <w:r>
        <w:rPr>
          <w:rFonts w:ascii="Arial" w:hAnsi="Arial" w:cs="Arial"/>
          <w:color w:val="5C5C5C"/>
          <w:sz w:val="21"/>
          <w:szCs w:val="21"/>
        </w:rPr>
        <w:t>号）的要求，规范科技人员取得职务科技成果转化现金奖励有关个人所得税缴纳，确保现金奖励相关信息公开、透明，现就科技人员取得职务科技成果转化现金奖励信息公示有关工作通知如下：</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一、符合《关于科技人员取得职务科技成果转化现金奖励有关个人所得税政策的通知》（财税〔</w:t>
      </w:r>
      <w:r>
        <w:rPr>
          <w:rFonts w:ascii="Arial" w:hAnsi="Arial" w:cs="Arial"/>
          <w:color w:val="5C5C5C"/>
          <w:sz w:val="21"/>
          <w:szCs w:val="21"/>
        </w:rPr>
        <w:t>2018</w:t>
      </w:r>
      <w:r>
        <w:rPr>
          <w:rFonts w:ascii="Arial" w:hAnsi="Arial" w:cs="Arial"/>
          <w:color w:val="5C5C5C"/>
          <w:sz w:val="21"/>
          <w:szCs w:val="21"/>
        </w:rPr>
        <w:t>〕</w:t>
      </w:r>
      <w:r>
        <w:rPr>
          <w:rFonts w:ascii="Arial" w:hAnsi="Arial" w:cs="Arial"/>
          <w:color w:val="5C5C5C"/>
          <w:sz w:val="21"/>
          <w:szCs w:val="21"/>
        </w:rPr>
        <w:t>58</w:t>
      </w:r>
      <w:r>
        <w:rPr>
          <w:rFonts w:ascii="Arial" w:hAnsi="Arial" w:cs="Arial"/>
          <w:color w:val="5C5C5C"/>
          <w:sz w:val="21"/>
          <w:szCs w:val="21"/>
        </w:rPr>
        <w:t>号）条件的职务科技成果完成单位应当按照本通知要求，对本单位科技人员取得职务科技成果转化现金奖励相关信息予以公示。职务科技成果完成单位是指具有独立法人资格的非营利性研究开发机构和高等学校。</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二、科技成果完成单位要结合本单位科技成果转化工作实际，健全完善内控制度，明确公示工作的负责机构，制定公示办法，对公示内容、公示方式、公示范围、公示时限和公示异议处理程序等事项</w:t>
      </w:r>
      <w:proofErr w:type="gramStart"/>
      <w:r>
        <w:rPr>
          <w:rFonts w:ascii="Arial" w:hAnsi="Arial" w:cs="Arial"/>
          <w:color w:val="5C5C5C"/>
          <w:sz w:val="21"/>
          <w:szCs w:val="21"/>
        </w:rPr>
        <w:t>作出</w:t>
      </w:r>
      <w:proofErr w:type="gramEnd"/>
      <w:r>
        <w:rPr>
          <w:rFonts w:ascii="Arial" w:hAnsi="Arial" w:cs="Arial"/>
          <w:color w:val="5C5C5C"/>
          <w:sz w:val="21"/>
          <w:szCs w:val="21"/>
        </w:rPr>
        <w:t>明确规定。</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三、公示信息应当包含科技成果转化信息、奖励人员信息、现金奖励信息、技术合同登记信息、公示期限等内容。</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科技成果转化信息包括转化的科技成果的名称、种类（专利、计算机软件著作权、集成电路布图设计专有权、植物新品种权、生物医药新品种及其他）、转化方式（转让、许可）、转化收入及取得时间等。</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奖励人员信息包括获得现金奖励人员姓名、岗位职务、对完成和转化科技成果</w:t>
      </w:r>
      <w:proofErr w:type="gramStart"/>
      <w:r>
        <w:rPr>
          <w:rFonts w:ascii="Arial" w:hAnsi="Arial" w:cs="Arial"/>
          <w:color w:val="5C5C5C"/>
          <w:sz w:val="21"/>
          <w:szCs w:val="21"/>
        </w:rPr>
        <w:t>作出</w:t>
      </w:r>
      <w:proofErr w:type="gramEnd"/>
      <w:r>
        <w:rPr>
          <w:rFonts w:ascii="Arial" w:hAnsi="Arial" w:cs="Arial"/>
          <w:color w:val="5C5C5C"/>
          <w:sz w:val="21"/>
          <w:szCs w:val="21"/>
        </w:rPr>
        <w:t>的贡献情况等。</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现金奖励信息包括科技成果现金奖励总额，现金奖励发放时间等。</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技术合同登记信息包括技术合同在技术合同登记机构的登记情况等。</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四、科技成果完成单位已经按照《中华人民共和国促进科技成果转化法》的规定公示上述信息的，如公示信息没有变化，可不再重复公示。</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五、公示期限不得低于</w:t>
      </w:r>
      <w:r>
        <w:rPr>
          <w:rFonts w:ascii="Arial" w:hAnsi="Arial" w:cs="Arial"/>
          <w:color w:val="5C5C5C"/>
          <w:sz w:val="21"/>
          <w:szCs w:val="21"/>
        </w:rPr>
        <w:t>15</w:t>
      </w:r>
      <w:r>
        <w:rPr>
          <w:rFonts w:ascii="Arial" w:hAnsi="Arial" w:cs="Arial"/>
          <w:color w:val="5C5C5C"/>
          <w:sz w:val="21"/>
          <w:szCs w:val="21"/>
        </w:rPr>
        <w:t>个工作日。公示期内如有异议，科技成果完成单位应及时受理，认真做好调查核实并公布调查结果。</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六、公示范围应当覆盖科技成果完成单位，并保证单位内的员工能够以便捷的方式获取公示信息。</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lastRenderedPageBreak/>
        <w:t>七、公示信息应真实、准确。科技成果完成单位发现存在提供虚假信息、伪造变造信息等情况的，应当对责任人严肃处理并在本单位公布处理结果。</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八、科技成果完成单位应当在职务科技成果转化现金奖励发放前</w:t>
      </w:r>
      <w:r>
        <w:rPr>
          <w:rFonts w:ascii="Arial" w:hAnsi="Arial" w:cs="Arial"/>
          <w:color w:val="5C5C5C"/>
          <w:sz w:val="21"/>
          <w:szCs w:val="21"/>
        </w:rPr>
        <w:t>15</w:t>
      </w:r>
      <w:r>
        <w:rPr>
          <w:rFonts w:ascii="Arial" w:hAnsi="Arial" w:cs="Arial"/>
          <w:color w:val="5C5C5C"/>
          <w:sz w:val="21"/>
          <w:szCs w:val="21"/>
        </w:rPr>
        <w:t>个工作日内完成公示，并将公示信息结果和个人奖励数额形成书面文件留存</w:t>
      </w:r>
      <w:proofErr w:type="gramStart"/>
      <w:r>
        <w:rPr>
          <w:rFonts w:ascii="Arial" w:hAnsi="Arial" w:cs="Arial"/>
          <w:color w:val="5C5C5C"/>
          <w:sz w:val="21"/>
          <w:szCs w:val="21"/>
        </w:rPr>
        <w:t>备相关</w:t>
      </w:r>
      <w:proofErr w:type="gramEnd"/>
      <w:r>
        <w:rPr>
          <w:rFonts w:ascii="Arial" w:hAnsi="Arial" w:cs="Arial"/>
          <w:color w:val="5C5C5C"/>
          <w:sz w:val="21"/>
          <w:szCs w:val="21"/>
        </w:rPr>
        <w:t>部门查验。</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九、公示应当遵守国家保密相关规定。</w:t>
      </w:r>
    </w:p>
    <w:p w:rsidR="00A8429E" w:rsidRDefault="00A8429E" w:rsidP="00A8429E">
      <w:pPr>
        <w:pStyle w:val="a3"/>
        <w:shd w:val="clear" w:color="auto" w:fill="FFFFFF"/>
        <w:spacing w:before="225" w:beforeAutospacing="0" w:after="0" w:afterAutospacing="0"/>
        <w:ind w:firstLine="480"/>
        <w:rPr>
          <w:rFonts w:ascii="Arial" w:hAnsi="Arial" w:cs="Arial"/>
          <w:color w:val="5C5C5C"/>
          <w:sz w:val="21"/>
          <w:szCs w:val="21"/>
        </w:rPr>
      </w:pPr>
      <w:r>
        <w:rPr>
          <w:rFonts w:ascii="Arial" w:hAnsi="Arial" w:cs="Arial"/>
          <w:color w:val="5C5C5C"/>
          <w:sz w:val="21"/>
          <w:szCs w:val="21"/>
        </w:rPr>
        <w:t>十、本通知自发布之日起实施。</w:t>
      </w:r>
    </w:p>
    <w:p w:rsidR="00A8429E" w:rsidRDefault="00A8429E" w:rsidP="00A8429E">
      <w:pPr>
        <w:pStyle w:val="a3"/>
        <w:shd w:val="clear" w:color="auto" w:fill="FFFFFF"/>
        <w:spacing w:before="0" w:beforeAutospacing="0" w:after="0" w:afterAutospacing="0"/>
        <w:rPr>
          <w:rFonts w:ascii="Arial" w:hAnsi="Arial" w:cs="Arial"/>
          <w:color w:val="5C5C5C"/>
          <w:sz w:val="21"/>
          <w:szCs w:val="21"/>
        </w:rPr>
      </w:pPr>
    </w:p>
    <w:p w:rsidR="00A8429E" w:rsidRDefault="00A8429E" w:rsidP="00A8429E">
      <w:pPr>
        <w:pStyle w:val="a3"/>
        <w:shd w:val="clear" w:color="auto" w:fill="FFFFFF"/>
        <w:spacing w:before="225" w:beforeAutospacing="0" w:after="0" w:afterAutospacing="0"/>
        <w:ind w:firstLine="480"/>
        <w:jc w:val="right"/>
        <w:rPr>
          <w:rFonts w:ascii="Arial" w:hAnsi="Arial" w:cs="Arial"/>
          <w:color w:val="5C5C5C"/>
          <w:sz w:val="21"/>
          <w:szCs w:val="21"/>
        </w:rPr>
      </w:pPr>
      <w:r>
        <w:rPr>
          <w:rFonts w:ascii="Arial" w:hAnsi="Arial" w:cs="Arial"/>
          <w:color w:val="5C5C5C"/>
          <w:sz w:val="21"/>
          <w:szCs w:val="21"/>
        </w:rPr>
        <w:t>科技部</w:t>
      </w:r>
      <w:r>
        <w:rPr>
          <w:rFonts w:ascii="Arial" w:hAnsi="Arial" w:cs="Arial"/>
          <w:color w:val="5C5C5C"/>
          <w:sz w:val="21"/>
          <w:szCs w:val="21"/>
        </w:rPr>
        <w:t> </w:t>
      </w:r>
      <w:r>
        <w:rPr>
          <w:rFonts w:ascii="Arial" w:hAnsi="Arial" w:cs="Arial"/>
          <w:color w:val="5C5C5C"/>
          <w:sz w:val="21"/>
          <w:szCs w:val="21"/>
        </w:rPr>
        <w:t>财政部</w:t>
      </w:r>
      <w:r>
        <w:rPr>
          <w:rFonts w:ascii="Arial" w:hAnsi="Arial" w:cs="Arial"/>
          <w:color w:val="5C5C5C"/>
          <w:sz w:val="21"/>
          <w:szCs w:val="21"/>
        </w:rPr>
        <w:t> </w:t>
      </w:r>
      <w:r>
        <w:rPr>
          <w:rFonts w:ascii="Arial" w:hAnsi="Arial" w:cs="Arial"/>
          <w:color w:val="5C5C5C"/>
          <w:sz w:val="21"/>
          <w:szCs w:val="21"/>
        </w:rPr>
        <w:t>税务总局</w:t>
      </w:r>
    </w:p>
    <w:p w:rsidR="00A8429E" w:rsidRDefault="00A8429E" w:rsidP="00A8429E">
      <w:pPr>
        <w:pStyle w:val="a3"/>
        <w:shd w:val="clear" w:color="auto" w:fill="FFFFFF"/>
        <w:spacing w:before="225" w:beforeAutospacing="0" w:after="0" w:afterAutospacing="0"/>
        <w:ind w:firstLine="480"/>
        <w:jc w:val="right"/>
        <w:rPr>
          <w:rFonts w:ascii="Arial" w:hAnsi="Arial" w:cs="Arial"/>
          <w:color w:val="5C5C5C"/>
          <w:sz w:val="21"/>
          <w:szCs w:val="21"/>
        </w:rPr>
      </w:pPr>
      <w:r>
        <w:rPr>
          <w:rFonts w:ascii="Arial" w:hAnsi="Arial" w:cs="Arial"/>
          <w:color w:val="5C5C5C"/>
          <w:sz w:val="21"/>
          <w:szCs w:val="21"/>
        </w:rPr>
        <w:t>2018</w:t>
      </w:r>
      <w:r>
        <w:rPr>
          <w:rFonts w:ascii="Arial" w:hAnsi="Arial" w:cs="Arial"/>
          <w:color w:val="5C5C5C"/>
          <w:sz w:val="21"/>
          <w:szCs w:val="21"/>
        </w:rPr>
        <w:t>年</w:t>
      </w:r>
      <w:r>
        <w:rPr>
          <w:rFonts w:ascii="Arial" w:hAnsi="Arial" w:cs="Arial"/>
          <w:color w:val="5C5C5C"/>
          <w:sz w:val="21"/>
          <w:szCs w:val="21"/>
        </w:rPr>
        <w:t>7</w:t>
      </w:r>
      <w:r>
        <w:rPr>
          <w:rFonts w:ascii="Arial" w:hAnsi="Arial" w:cs="Arial"/>
          <w:color w:val="5C5C5C"/>
          <w:sz w:val="21"/>
          <w:szCs w:val="21"/>
        </w:rPr>
        <w:t>月</w:t>
      </w:r>
      <w:r>
        <w:rPr>
          <w:rFonts w:ascii="Arial" w:hAnsi="Arial" w:cs="Arial"/>
          <w:color w:val="5C5C5C"/>
          <w:sz w:val="21"/>
          <w:szCs w:val="21"/>
        </w:rPr>
        <w:t>26</w:t>
      </w:r>
      <w:r>
        <w:rPr>
          <w:rFonts w:ascii="Arial" w:hAnsi="Arial" w:cs="Arial"/>
          <w:color w:val="5C5C5C"/>
          <w:sz w:val="21"/>
          <w:szCs w:val="21"/>
        </w:rPr>
        <w:t>日</w:t>
      </w:r>
    </w:p>
    <w:p w:rsidR="0078574A" w:rsidRDefault="00E33785"/>
    <w:sectPr w:rsidR="00785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B5"/>
    <w:rsid w:val="000C23B5"/>
    <w:rsid w:val="00193FF3"/>
    <w:rsid w:val="00A8429E"/>
    <w:rsid w:val="00A93F6D"/>
    <w:rsid w:val="00E3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B6274-D1E6-4761-B3C2-03615F51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42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3</cp:revision>
  <dcterms:created xsi:type="dcterms:W3CDTF">2019-04-28T09:25:00Z</dcterms:created>
  <dcterms:modified xsi:type="dcterms:W3CDTF">2019-04-28T09:25:00Z</dcterms:modified>
</cp:coreProperties>
</file>