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0" w:firstLineChars="30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学校2020年1月-10月基建维修项目审计结果公告</w:t>
      </w:r>
    </w:p>
    <w:tbl>
      <w:tblPr>
        <w:tblStyle w:val="3"/>
        <w:tblpPr w:leftFromText="180" w:rightFromText="180" w:vertAnchor="page" w:horzAnchor="page" w:tblpX="2365" w:tblpY="2118"/>
        <w:tblOverlap w:val="never"/>
        <w:tblW w:w="7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3911"/>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15" w:type="dxa"/>
          </w:tcPr>
          <w:p>
            <w:pPr>
              <w:jc w:val="center"/>
              <w:rPr>
                <w:rFonts w:hint="eastAsia"/>
                <w:b/>
                <w:bCs/>
                <w:vertAlign w:val="baseline"/>
                <w:lang w:val="en-US" w:eastAsia="zh-CN"/>
              </w:rPr>
            </w:pPr>
            <w:r>
              <w:rPr>
                <w:rFonts w:hint="eastAsia"/>
                <w:b/>
                <w:bCs/>
                <w:vertAlign w:val="baseline"/>
                <w:lang w:val="en-US" w:eastAsia="zh-CN"/>
              </w:rPr>
              <w:t>序号</w:t>
            </w:r>
          </w:p>
        </w:tc>
        <w:tc>
          <w:tcPr>
            <w:tcW w:w="3911" w:type="dxa"/>
          </w:tcPr>
          <w:p>
            <w:pPr>
              <w:jc w:val="center"/>
              <w:rPr>
                <w:rFonts w:hint="eastAsia"/>
                <w:b/>
                <w:bCs/>
                <w:vertAlign w:val="baseline"/>
                <w:lang w:val="en-US" w:eastAsia="zh-CN"/>
              </w:rPr>
            </w:pPr>
            <w:r>
              <w:rPr>
                <w:rFonts w:hint="eastAsia"/>
                <w:b/>
                <w:bCs/>
                <w:vertAlign w:val="baseline"/>
                <w:lang w:val="en-US" w:eastAsia="zh-CN"/>
              </w:rPr>
              <w:t>工程项目</w:t>
            </w:r>
          </w:p>
          <w:p>
            <w:pPr>
              <w:jc w:val="center"/>
              <w:rPr>
                <w:rFonts w:hint="eastAsia"/>
                <w:b/>
                <w:bCs/>
                <w:vertAlign w:val="baseline"/>
                <w:lang w:val="en-US" w:eastAsia="zh-CN"/>
              </w:rPr>
            </w:pPr>
            <w:r>
              <w:rPr>
                <w:rFonts w:hint="eastAsia"/>
                <w:b/>
                <w:bCs/>
                <w:vertAlign w:val="baseline"/>
                <w:lang w:val="en-US" w:eastAsia="zh-CN"/>
              </w:rPr>
              <w:t>名   称</w:t>
            </w:r>
          </w:p>
        </w:tc>
        <w:tc>
          <w:tcPr>
            <w:tcW w:w="2074" w:type="dxa"/>
          </w:tcPr>
          <w:p>
            <w:pPr>
              <w:jc w:val="center"/>
              <w:rPr>
                <w:rFonts w:hint="eastAsia"/>
                <w:b/>
                <w:bCs/>
                <w:vertAlign w:val="baseline"/>
                <w:lang w:val="en-US" w:eastAsia="zh-CN"/>
              </w:rPr>
            </w:pPr>
            <w:r>
              <w:rPr>
                <w:rFonts w:hint="eastAsia"/>
                <w:b/>
                <w:bCs/>
                <w:vertAlign w:val="baseline"/>
                <w:lang w:val="en-US" w:eastAsia="zh-CN"/>
              </w:rPr>
              <w:t>审  定</w:t>
            </w:r>
          </w:p>
          <w:p>
            <w:pPr>
              <w:jc w:val="center"/>
              <w:rPr>
                <w:rFonts w:hint="eastAsia"/>
                <w:b/>
                <w:bCs/>
                <w:vertAlign w:val="baseline"/>
                <w:lang w:val="en-US" w:eastAsia="zh-CN"/>
              </w:rPr>
            </w:pPr>
            <w:r>
              <w:rPr>
                <w:rFonts w:hint="eastAsia"/>
                <w:b/>
                <w:bCs/>
                <w:vertAlign w:val="baseline"/>
                <w:lang w:val="en-US" w:eastAsia="zh-CN"/>
              </w:rPr>
              <w:t>金  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315" w:type="dxa"/>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391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清河校区教学楼屋面防水维修工程</w:t>
            </w:r>
          </w:p>
        </w:tc>
        <w:tc>
          <w:tcPr>
            <w:tcW w:w="207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41377.41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315" w:type="dxa"/>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391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两校区屋面防水维修工程</w:t>
            </w:r>
          </w:p>
        </w:tc>
        <w:tc>
          <w:tcPr>
            <w:tcW w:w="207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25194.92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315" w:type="dxa"/>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391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实验A楼一楼吊顶翻新零星维修项目工程</w:t>
            </w:r>
          </w:p>
        </w:tc>
        <w:tc>
          <w:tcPr>
            <w:tcW w:w="207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26945.89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315" w:type="dxa"/>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391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阜阳师范大学暑期食堂线路改造工程</w:t>
            </w:r>
          </w:p>
        </w:tc>
        <w:tc>
          <w:tcPr>
            <w:tcW w:w="207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235120.02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315" w:type="dxa"/>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391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阜阳师范大学食堂出新工程</w:t>
            </w:r>
          </w:p>
        </w:tc>
        <w:tc>
          <w:tcPr>
            <w:tcW w:w="207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81990.96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315" w:type="dxa"/>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w:t>
            </w:r>
          </w:p>
        </w:tc>
        <w:tc>
          <w:tcPr>
            <w:tcW w:w="391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阜阳师范大学两校区教工宿舍、各教学区公共部位等屋面防水维修工程</w:t>
            </w:r>
          </w:p>
        </w:tc>
        <w:tc>
          <w:tcPr>
            <w:tcW w:w="207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26847.01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315" w:type="dxa"/>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w:t>
            </w:r>
          </w:p>
        </w:tc>
        <w:tc>
          <w:tcPr>
            <w:tcW w:w="391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阜阳师范学院西湖校区</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医务室搬迁项目</w:t>
            </w:r>
          </w:p>
        </w:tc>
        <w:tc>
          <w:tcPr>
            <w:tcW w:w="207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143503.87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315" w:type="dxa"/>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w:t>
            </w:r>
          </w:p>
        </w:tc>
        <w:tc>
          <w:tcPr>
            <w:tcW w:w="3911"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阜阳师范大学环境激素与生殖发育安徽省重点实验室动物房装修改造</w:t>
            </w:r>
          </w:p>
        </w:tc>
        <w:tc>
          <w:tcPr>
            <w:tcW w:w="207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427352.54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1315" w:type="dxa"/>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w:t>
            </w:r>
          </w:p>
        </w:tc>
        <w:tc>
          <w:tcPr>
            <w:tcW w:w="391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西湖校区教学楼卫生间及公共吊顶等维修</w:t>
            </w:r>
          </w:p>
        </w:tc>
        <w:tc>
          <w:tcPr>
            <w:tcW w:w="207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23436.94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315" w:type="dxa"/>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w:t>
            </w:r>
          </w:p>
        </w:tc>
        <w:tc>
          <w:tcPr>
            <w:tcW w:w="391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清河校区花样年华宾馆二楼改造维修工程</w:t>
            </w:r>
          </w:p>
        </w:tc>
        <w:tc>
          <w:tcPr>
            <w:tcW w:w="207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96011.83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1315" w:type="dxa"/>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11</w:t>
            </w:r>
          </w:p>
        </w:tc>
        <w:tc>
          <w:tcPr>
            <w:tcW w:w="391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西湖校区天桥雨棚安装工程</w:t>
            </w:r>
          </w:p>
        </w:tc>
        <w:tc>
          <w:tcPr>
            <w:tcW w:w="207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91986.15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315" w:type="dxa"/>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w:t>
            </w:r>
          </w:p>
        </w:tc>
        <w:tc>
          <w:tcPr>
            <w:tcW w:w="3911"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西湖校区食堂周边荷兰砖硬化工程</w:t>
            </w:r>
          </w:p>
        </w:tc>
        <w:tc>
          <w:tcPr>
            <w:tcW w:w="207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24612.56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315" w:type="dxa"/>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13</w:t>
            </w:r>
          </w:p>
        </w:tc>
        <w:tc>
          <w:tcPr>
            <w:tcW w:w="3911"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西湖校区公共卫生间改造及地砖修补工程</w:t>
            </w:r>
            <w:bookmarkStart w:id="0" w:name="_GoBack"/>
            <w:bookmarkEnd w:id="0"/>
          </w:p>
        </w:tc>
        <w:tc>
          <w:tcPr>
            <w:tcW w:w="207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32769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315" w:type="dxa"/>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14</w:t>
            </w:r>
          </w:p>
        </w:tc>
        <w:tc>
          <w:tcPr>
            <w:tcW w:w="3911"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西湖校区二区21处漏水维修工程</w:t>
            </w:r>
          </w:p>
        </w:tc>
        <w:tc>
          <w:tcPr>
            <w:tcW w:w="207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26811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315" w:type="dxa"/>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15</w:t>
            </w:r>
          </w:p>
        </w:tc>
        <w:tc>
          <w:tcPr>
            <w:tcW w:w="3911"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清河校区新分配住房公共部分防水维修工程</w:t>
            </w:r>
          </w:p>
        </w:tc>
        <w:tc>
          <w:tcPr>
            <w:tcW w:w="207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82473.6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315" w:type="dxa"/>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16</w:t>
            </w:r>
          </w:p>
        </w:tc>
        <w:tc>
          <w:tcPr>
            <w:tcW w:w="3911"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两校区公共防水及部分零星维修工程</w:t>
            </w:r>
          </w:p>
        </w:tc>
        <w:tc>
          <w:tcPr>
            <w:tcW w:w="207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35936.32</w:t>
            </w:r>
          </w:p>
        </w:tc>
      </w:tr>
    </w:tbl>
    <w:p>
      <w:pPr>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D17245"/>
    <w:rsid w:val="06D17245"/>
    <w:rsid w:val="18854817"/>
    <w:rsid w:val="1E0E4A6E"/>
    <w:rsid w:val="2BD835C0"/>
    <w:rsid w:val="2ECB1F47"/>
    <w:rsid w:val="31034F94"/>
    <w:rsid w:val="3E4F259B"/>
    <w:rsid w:val="44AF3AE8"/>
    <w:rsid w:val="6788428F"/>
    <w:rsid w:val="6D4E4976"/>
    <w:rsid w:val="719A1AFE"/>
    <w:rsid w:val="735C57E8"/>
    <w:rsid w:val="773B4F00"/>
    <w:rsid w:val="7CBE5167"/>
    <w:rsid w:val="7D8F4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